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2022</w:t>
      </w:r>
      <w:r>
        <w:rPr>
          <w:rFonts w:ascii="宋体" w:hAnsi="宋体" w:cs="宋体"/>
          <w:b/>
          <w:bCs/>
          <w:kern w:val="0"/>
          <w:sz w:val="36"/>
          <w:szCs w:val="36"/>
        </w:rPr>
        <w:t>年度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8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月上半月国抽“双随机、一公开”检查情况及结果公示表</w:t>
      </w:r>
    </w:p>
    <w:p>
      <w:pPr>
        <w:widowControl/>
        <w:tabs>
          <w:tab w:val="left" w:pos="8647"/>
        </w:tabs>
        <w:spacing w:line="408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eastAsia="黑体"/>
          <w:sz w:val="28"/>
          <w:szCs w:val="28"/>
        </w:rPr>
        <w:tab/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2022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</w:rPr>
        <w:t>17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233"/>
        <w:gridCol w:w="1050"/>
        <w:gridCol w:w="1445"/>
        <w:gridCol w:w="3555"/>
        <w:gridCol w:w="2275"/>
        <w:gridCol w:w="1035"/>
        <w:gridCol w:w="1950"/>
        <w:gridCol w:w="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抽查计划名称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抽查任务名称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抽查类型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检查机关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抽查监管对象名称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统一</w:t>
            </w:r>
            <w:r>
              <w:rPr>
                <w:rFonts w:hint="default" w:ascii="黑体" w:hAnsi="黑体" w:eastAsia="黑体"/>
                <w:sz w:val="28"/>
                <w:szCs w:val="28"/>
              </w:rPr>
              <w:t>社会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信用代码/注册号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检查完成日期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检查结果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深圳市大鹏新区民众发廊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92440300L634264662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20220801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深圳市禾田居投资有限公司曼湾度假酒店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91440300589175785U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20220802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深圳市大鹏新区四季康美美容会所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92440300L584607829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20220804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生活饮用水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深圳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市大鹏自来水有限公司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91440300279438973A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202208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生活饮用水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深圳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市葵涌自来水有限公司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914403001924760458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202208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注意：该表仅供参考，各部门按照上级业务指导部门要求进行公示，但应当包含“双随机”检查的抽查情况和查处结果。</w:t>
      </w:r>
    </w:p>
    <w:p>
      <w:pPr>
        <w:wordWrap w:val="0"/>
        <w:ind w:right="640"/>
        <w:rPr>
          <w:rFonts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含有检测要求的任务抽检结果信息公示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026"/>
        <w:gridCol w:w="5528"/>
        <w:gridCol w:w="2864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spacing w:line="60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026" w:type="dxa"/>
          </w:tcPr>
          <w:p>
            <w:pPr>
              <w:spacing w:line="600" w:lineRule="auto"/>
              <w:ind w:firstLine="702" w:firstLineChars="2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检查对象</w:t>
            </w:r>
          </w:p>
        </w:tc>
        <w:tc>
          <w:tcPr>
            <w:tcW w:w="5528" w:type="dxa"/>
          </w:tcPr>
          <w:p>
            <w:pPr>
              <w:spacing w:line="600" w:lineRule="auto"/>
              <w:ind w:firstLine="1686" w:firstLineChars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    址</w:t>
            </w:r>
          </w:p>
        </w:tc>
        <w:tc>
          <w:tcPr>
            <w:tcW w:w="2864" w:type="dxa"/>
          </w:tcPr>
          <w:p>
            <w:pPr>
              <w:spacing w:line="600" w:lineRule="auto"/>
              <w:ind w:firstLine="421" w:firstLineChars="1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检测内容</w:t>
            </w:r>
          </w:p>
        </w:tc>
        <w:tc>
          <w:tcPr>
            <w:tcW w:w="1814" w:type="dxa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深圳市禾田居投资有限公司曼湾度假酒店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深圳市大鹏新区大鹏街道新大路1号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</w:rPr>
              <w:t>水色度、浑浊度、臭和味、肉眼可见物、pH和消毒剂余量</w:t>
            </w:r>
          </w:p>
        </w:tc>
        <w:tc>
          <w:tcPr>
            <w:tcW w:w="1814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合格</w:t>
            </w: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6838" w:h="11906" w:orient="landscape"/>
      <w:pgMar w:top="709" w:right="1440" w:bottom="851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TE5ZGQwZjU3OTA0Njc2ODA3NWQ0ZDlhM2EzYmMifQ=="/>
  </w:docVars>
  <w:rsids>
    <w:rsidRoot w:val="085A6713"/>
    <w:rsid w:val="000226D3"/>
    <w:rsid w:val="000254EA"/>
    <w:rsid w:val="00033216"/>
    <w:rsid w:val="00042161"/>
    <w:rsid w:val="00042633"/>
    <w:rsid w:val="00042E6C"/>
    <w:rsid w:val="000B1DDE"/>
    <w:rsid w:val="000B1F44"/>
    <w:rsid w:val="000B7F6A"/>
    <w:rsid w:val="000C615E"/>
    <w:rsid w:val="000E0D07"/>
    <w:rsid w:val="0011113D"/>
    <w:rsid w:val="00134234"/>
    <w:rsid w:val="001532C6"/>
    <w:rsid w:val="00154645"/>
    <w:rsid w:val="00186B1B"/>
    <w:rsid w:val="001A7E19"/>
    <w:rsid w:val="001B0F94"/>
    <w:rsid w:val="001B735C"/>
    <w:rsid w:val="001F198C"/>
    <w:rsid w:val="001F67B8"/>
    <w:rsid w:val="002239AD"/>
    <w:rsid w:val="002367EB"/>
    <w:rsid w:val="00236E4E"/>
    <w:rsid w:val="00265CAC"/>
    <w:rsid w:val="002911A9"/>
    <w:rsid w:val="00297AEB"/>
    <w:rsid w:val="002A257D"/>
    <w:rsid w:val="0033740B"/>
    <w:rsid w:val="00342801"/>
    <w:rsid w:val="003472CE"/>
    <w:rsid w:val="00347F9A"/>
    <w:rsid w:val="003656A2"/>
    <w:rsid w:val="00391562"/>
    <w:rsid w:val="003954D2"/>
    <w:rsid w:val="00396CF5"/>
    <w:rsid w:val="003A33AF"/>
    <w:rsid w:val="003C492B"/>
    <w:rsid w:val="003C6D51"/>
    <w:rsid w:val="003C7C32"/>
    <w:rsid w:val="004069B1"/>
    <w:rsid w:val="00424322"/>
    <w:rsid w:val="004265BF"/>
    <w:rsid w:val="00430ED4"/>
    <w:rsid w:val="00462545"/>
    <w:rsid w:val="00474B31"/>
    <w:rsid w:val="004766EC"/>
    <w:rsid w:val="00485565"/>
    <w:rsid w:val="00492828"/>
    <w:rsid w:val="00496A92"/>
    <w:rsid w:val="004A141E"/>
    <w:rsid w:val="004A2A36"/>
    <w:rsid w:val="004A6A2D"/>
    <w:rsid w:val="004B6EBF"/>
    <w:rsid w:val="004F2537"/>
    <w:rsid w:val="004F610E"/>
    <w:rsid w:val="0050183D"/>
    <w:rsid w:val="00534D0C"/>
    <w:rsid w:val="00574E77"/>
    <w:rsid w:val="005A16F7"/>
    <w:rsid w:val="005E559B"/>
    <w:rsid w:val="00600DA3"/>
    <w:rsid w:val="00606073"/>
    <w:rsid w:val="00614939"/>
    <w:rsid w:val="00634EC2"/>
    <w:rsid w:val="00643F92"/>
    <w:rsid w:val="00691CF1"/>
    <w:rsid w:val="0069793A"/>
    <w:rsid w:val="006A049F"/>
    <w:rsid w:val="006A0CFB"/>
    <w:rsid w:val="006B1F3A"/>
    <w:rsid w:val="006C1C35"/>
    <w:rsid w:val="006E1650"/>
    <w:rsid w:val="006F4C17"/>
    <w:rsid w:val="00706204"/>
    <w:rsid w:val="00711C53"/>
    <w:rsid w:val="007259B7"/>
    <w:rsid w:val="007465D2"/>
    <w:rsid w:val="00787BDC"/>
    <w:rsid w:val="007B689A"/>
    <w:rsid w:val="007C7C3C"/>
    <w:rsid w:val="007D4600"/>
    <w:rsid w:val="0082734C"/>
    <w:rsid w:val="008432DE"/>
    <w:rsid w:val="00875840"/>
    <w:rsid w:val="00893A6C"/>
    <w:rsid w:val="008A41AA"/>
    <w:rsid w:val="008C501D"/>
    <w:rsid w:val="008E16F4"/>
    <w:rsid w:val="008E4029"/>
    <w:rsid w:val="008E613E"/>
    <w:rsid w:val="009037B9"/>
    <w:rsid w:val="00904E7E"/>
    <w:rsid w:val="00905D0E"/>
    <w:rsid w:val="00935B10"/>
    <w:rsid w:val="0094087E"/>
    <w:rsid w:val="00942C38"/>
    <w:rsid w:val="0094750C"/>
    <w:rsid w:val="009558B8"/>
    <w:rsid w:val="00970D00"/>
    <w:rsid w:val="00972EB2"/>
    <w:rsid w:val="00977D4C"/>
    <w:rsid w:val="009839AC"/>
    <w:rsid w:val="00991501"/>
    <w:rsid w:val="009A0951"/>
    <w:rsid w:val="009D70E5"/>
    <w:rsid w:val="009E5CE4"/>
    <w:rsid w:val="00A12EBC"/>
    <w:rsid w:val="00A1484F"/>
    <w:rsid w:val="00A14B01"/>
    <w:rsid w:val="00A16138"/>
    <w:rsid w:val="00A303DA"/>
    <w:rsid w:val="00A33D20"/>
    <w:rsid w:val="00A350C4"/>
    <w:rsid w:val="00A42038"/>
    <w:rsid w:val="00A4481E"/>
    <w:rsid w:val="00A62955"/>
    <w:rsid w:val="00A7309C"/>
    <w:rsid w:val="00AB34B8"/>
    <w:rsid w:val="00AC2C62"/>
    <w:rsid w:val="00AD74F6"/>
    <w:rsid w:val="00AF5D1F"/>
    <w:rsid w:val="00B209C4"/>
    <w:rsid w:val="00B74582"/>
    <w:rsid w:val="00B95BCA"/>
    <w:rsid w:val="00B96A66"/>
    <w:rsid w:val="00BA3F08"/>
    <w:rsid w:val="00BE220E"/>
    <w:rsid w:val="00BE2FB8"/>
    <w:rsid w:val="00BF147A"/>
    <w:rsid w:val="00C02B3D"/>
    <w:rsid w:val="00C20F03"/>
    <w:rsid w:val="00C6118F"/>
    <w:rsid w:val="00C633E9"/>
    <w:rsid w:val="00C71966"/>
    <w:rsid w:val="00C80D39"/>
    <w:rsid w:val="00C83AE7"/>
    <w:rsid w:val="00CA2925"/>
    <w:rsid w:val="00CB5EDE"/>
    <w:rsid w:val="00D16435"/>
    <w:rsid w:val="00D22897"/>
    <w:rsid w:val="00D32EB8"/>
    <w:rsid w:val="00D64BE1"/>
    <w:rsid w:val="00D6618B"/>
    <w:rsid w:val="00D66E17"/>
    <w:rsid w:val="00D73CC5"/>
    <w:rsid w:val="00D74B4B"/>
    <w:rsid w:val="00D81ABE"/>
    <w:rsid w:val="00D93324"/>
    <w:rsid w:val="00DB5437"/>
    <w:rsid w:val="00DC3F00"/>
    <w:rsid w:val="00E343D6"/>
    <w:rsid w:val="00E439FE"/>
    <w:rsid w:val="00E461F4"/>
    <w:rsid w:val="00E838FF"/>
    <w:rsid w:val="00E94E3E"/>
    <w:rsid w:val="00EC4944"/>
    <w:rsid w:val="00ED5FDA"/>
    <w:rsid w:val="00F12ACC"/>
    <w:rsid w:val="00F15FAE"/>
    <w:rsid w:val="00F26AFF"/>
    <w:rsid w:val="00F27EBF"/>
    <w:rsid w:val="00F3196D"/>
    <w:rsid w:val="00F445AD"/>
    <w:rsid w:val="00F77007"/>
    <w:rsid w:val="00F83278"/>
    <w:rsid w:val="00F84FE9"/>
    <w:rsid w:val="00F92122"/>
    <w:rsid w:val="00FA773C"/>
    <w:rsid w:val="00FB02C7"/>
    <w:rsid w:val="00FB5D39"/>
    <w:rsid w:val="00FC6D8A"/>
    <w:rsid w:val="00FF1C7D"/>
    <w:rsid w:val="039D2610"/>
    <w:rsid w:val="08181D7B"/>
    <w:rsid w:val="085A6713"/>
    <w:rsid w:val="09E8088D"/>
    <w:rsid w:val="0B5A007A"/>
    <w:rsid w:val="0DB248F8"/>
    <w:rsid w:val="0E490A6C"/>
    <w:rsid w:val="0ECE03E6"/>
    <w:rsid w:val="10C30E8A"/>
    <w:rsid w:val="14D679E0"/>
    <w:rsid w:val="1755561C"/>
    <w:rsid w:val="17D617D3"/>
    <w:rsid w:val="19526405"/>
    <w:rsid w:val="19610E9D"/>
    <w:rsid w:val="199C3702"/>
    <w:rsid w:val="213A14B7"/>
    <w:rsid w:val="229C01DC"/>
    <w:rsid w:val="24D04A09"/>
    <w:rsid w:val="252C73A8"/>
    <w:rsid w:val="26237181"/>
    <w:rsid w:val="2A972AC7"/>
    <w:rsid w:val="2AC02765"/>
    <w:rsid w:val="2D414EA0"/>
    <w:rsid w:val="2E06760B"/>
    <w:rsid w:val="37775EC0"/>
    <w:rsid w:val="378B75D6"/>
    <w:rsid w:val="39C164E2"/>
    <w:rsid w:val="3B88705E"/>
    <w:rsid w:val="3CDE22FF"/>
    <w:rsid w:val="3E7C48A6"/>
    <w:rsid w:val="412758D4"/>
    <w:rsid w:val="43EB0FF1"/>
    <w:rsid w:val="451A5ACA"/>
    <w:rsid w:val="47782580"/>
    <w:rsid w:val="47CD5F72"/>
    <w:rsid w:val="49880CA9"/>
    <w:rsid w:val="49CE63CC"/>
    <w:rsid w:val="4A7E6A8D"/>
    <w:rsid w:val="4C864979"/>
    <w:rsid w:val="4D205209"/>
    <w:rsid w:val="4EF81A04"/>
    <w:rsid w:val="50DD7678"/>
    <w:rsid w:val="5163132B"/>
    <w:rsid w:val="5223514C"/>
    <w:rsid w:val="52580B61"/>
    <w:rsid w:val="54111EA1"/>
    <w:rsid w:val="542B2A34"/>
    <w:rsid w:val="54957D99"/>
    <w:rsid w:val="5AC2625A"/>
    <w:rsid w:val="5C8C107D"/>
    <w:rsid w:val="5DEE4A5B"/>
    <w:rsid w:val="60603507"/>
    <w:rsid w:val="67E55478"/>
    <w:rsid w:val="6847208F"/>
    <w:rsid w:val="6C800899"/>
    <w:rsid w:val="6DDC0522"/>
    <w:rsid w:val="6FBB12FC"/>
    <w:rsid w:val="70EB6F1E"/>
    <w:rsid w:val="72075520"/>
    <w:rsid w:val="72F86E2E"/>
    <w:rsid w:val="7484466C"/>
    <w:rsid w:val="75C36898"/>
    <w:rsid w:val="75FA0458"/>
    <w:rsid w:val="78316EFB"/>
    <w:rsid w:val="7BBC7E46"/>
    <w:rsid w:val="7C166939"/>
    <w:rsid w:val="7CFD9DC4"/>
    <w:rsid w:val="7D04522E"/>
    <w:rsid w:val="7D5F189B"/>
    <w:rsid w:val="7DB63AF3"/>
    <w:rsid w:val="7E034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9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114</Words>
  <Characters>650</Characters>
  <Lines>5</Lines>
  <Paragraphs>1</Paragraphs>
  <TotalTime>3</TotalTime>
  <ScaleCrop>false</ScaleCrop>
  <LinksUpToDate>false</LinksUpToDate>
  <CharactersWithSpaces>763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2018-06-01T16:23:00Z</dcterms:created>
  <dc:creator>刘思涵</dc:creator>
  <cp:lastModifiedBy>涂晓耿</cp:lastModifiedBy>
  <cp:lastPrinted>2018-10-09T17:36:00Z</cp:lastPrinted>
  <dcterms:modified xsi:type="dcterms:W3CDTF">2023-08-14T15:11:07Z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6FE2B716E89F473D8C7E42324FAC7597</vt:lpwstr>
  </property>
</Properties>
</file>