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2022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9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月国抽“双随机、一公开”检查情况及结果公示表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2022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9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30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4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445"/>
        <w:gridCol w:w="3555"/>
        <w:gridCol w:w="2275"/>
        <w:gridCol w:w="1035"/>
        <w:gridCol w:w="1950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统一社会信用代码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/注册号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深圳市龙岗区大鹏张老足部保健店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92440300L22914324A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20220914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深圳市浪骑瞻云酒店管理有限公司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91440300MA5G85UN7H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20220915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深圳市龙岗区葵涌阳光旅馆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92440300MA5K8PJ66H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20220926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行政处罚（已立案处罚）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80"/>
    <w:rsid w:val="002C5A23"/>
    <w:rsid w:val="00392BC6"/>
    <w:rsid w:val="004E49F9"/>
    <w:rsid w:val="00502F11"/>
    <w:rsid w:val="006C5A80"/>
    <w:rsid w:val="0096020C"/>
    <w:rsid w:val="009768B5"/>
    <w:rsid w:val="00B54431"/>
    <w:rsid w:val="00C51E71"/>
    <w:rsid w:val="00CB7B5F"/>
    <w:rsid w:val="00CF1C40"/>
    <w:rsid w:val="FBFF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354</Characters>
  <Lines>2</Lines>
  <Paragraphs>1</Paragraphs>
  <TotalTime>5</TotalTime>
  <ScaleCrop>false</ScaleCrop>
  <LinksUpToDate>false</LinksUpToDate>
  <CharactersWithSpaces>414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2022-10-31T11:54:00Z</dcterms:created>
  <dc:creator>txg</dc:creator>
  <cp:lastModifiedBy>邓国威</cp:lastModifiedBy>
  <dcterms:modified xsi:type="dcterms:W3CDTF">2023-06-16T12:09:34Z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